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</w:t>
      </w:r>
    </w:p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 с ограниченными возможностями здоровья»</w:t>
      </w:r>
    </w:p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BE4DD7" w:rsidRPr="00BE4DD7" w:rsidTr="00BE4DD7">
        <w:tc>
          <w:tcPr>
            <w:tcW w:w="5212" w:type="dxa"/>
          </w:tcPr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Расмотрено</w:t>
            </w:r>
            <w:proofErr w:type="spellEnd"/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08 . 2021</w:t>
            </w: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E4DD7" w:rsidRPr="00BE4DD7" w:rsidRDefault="00936CA9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</w:t>
            </w:r>
            <w:r w:rsidR="00BE4DD7" w:rsidRPr="00BE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BE4DD7" w:rsidRPr="00BE4DD7" w:rsidRDefault="00BE4DD7" w:rsidP="00BE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="00936CA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Директор </w:t>
            </w:r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149 </w:t>
            </w:r>
          </w:p>
          <w:p w:rsidR="00BE4DD7" w:rsidRPr="00BE4DD7" w:rsidRDefault="00691B8B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</w:t>
            </w:r>
            <w:r w:rsidR="00BE4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»августа  2021</w:t>
            </w:r>
          </w:p>
          <w:p w:rsidR="00BE4DD7" w:rsidRPr="00BE4DD7" w:rsidRDefault="00BE4DD7" w:rsidP="00BE4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BE4D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BE4DD7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BE4DD7" w:rsidRPr="00BE4DD7" w:rsidRDefault="00BE4DD7" w:rsidP="00BE4D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BE4DD7" w:rsidRPr="00BE4DD7" w:rsidRDefault="00BE4DD7" w:rsidP="00BE4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математике</w:t>
      </w:r>
    </w:p>
    <w:p w:rsidR="00BE4DD7" w:rsidRPr="00BE4DD7" w:rsidRDefault="00BE4DD7" w:rsidP="00BE4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__4а___   класса</w:t>
      </w:r>
    </w:p>
    <w:p w:rsidR="00BE4DD7" w:rsidRPr="00BE4DD7" w:rsidRDefault="00BE4DD7" w:rsidP="00BE4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BE4DD7" w:rsidRPr="00BE4DD7" w:rsidRDefault="00BE4DD7" w:rsidP="00BE4D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Рябковой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Натальи Александровны</w:t>
      </w:r>
    </w:p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педагогического совета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протокол № 1   </w:t>
      </w:r>
      <w:proofErr w:type="gramStart"/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</w:p>
    <w:p w:rsidR="00BE4DD7" w:rsidRPr="00BE4DD7" w:rsidRDefault="00BE4DD7" w:rsidP="00BE4DD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«31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r w:rsidRPr="00BE4DD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августа</w:t>
      </w:r>
      <w:r w:rsidRPr="00BE4D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год</w:t>
      </w:r>
    </w:p>
    <w:p w:rsidR="00BE4DD7" w:rsidRPr="00BE4DD7" w:rsidRDefault="00BE4DD7" w:rsidP="00BE4DD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DD7">
        <w:rPr>
          <w:rFonts w:ascii="Times New Roman" w:eastAsia="Calibri" w:hAnsi="Times New Roman" w:cs="Times New Roman"/>
          <w:sz w:val="24"/>
          <w:szCs w:val="24"/>
        </w:rPr>
        <w:lastRenderedPageBreak/>
        <w:t>Настоящая рабочая программа составлена для учащихся 4 класса в соответствии с АООП образования обучающихся с умеренной, тяжелой и глубокой умственной отсталостью (интеллектуальными нарушениями) (вариант 1)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4DD7" w:rsidRPr="00BE4DD7" w:rsidRDefault="00BE4DD7" w:rsidP="00BE4DD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«Математика» </w:t>
      </w:r>
      <w:proofErr w:type="spellStart"/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Т.В.</w:t>
      </w:r>
      <w:r w:rsidRPr="00BE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Алышева</w:t>
      </w:r>
      <w:proofErr w:type="spellEnd"/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E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Учебник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 </w:t>
      </w:r>
      <w:r w:rsidRPr="00BE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E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класса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специальных (коррекционных) общеобразовательных учреждений </w:t>
      </w:r>
      <w:r w:rsidRPr="00BE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VIII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E4D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вида</w:t>
      </w:r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proofErr w:type="gramStart"/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BE4D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росвещение.2020</w:t>
      </w:r>
    </w:p>
    <w:p w:rsidR="00BE4DD7" w:rsidRPr="00BE4DD7" w:rsidRDefault="00BE4DD7" w:rsidP="00BE4DD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E4DD7">
        <w:rPr>
          <w:rFonts w:ascii="Times New Roman" w:eastAsia="Calibri" w:hAnsi="Times New Roman" w:cs="Times New Roman"/>
          <w:sz w:val="24"/>
          <w:szCs w:val="24"/>
        </w:rPr>
        <w:t>Количество часов</w:t>
      </w:r>
    </w:p>
    <w:p w:rsidR="00BE4DD7" w:rsidRPr="00BE4DD7" w:rsidRDefault="00D93A56" w:rsidP="00BE4DD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Всего 136</w:t>
      </w:r>
      <w:r w:rsidR="00BE4DD7" w:rsidRPr="00BE4DD7">
        <w:rPr>
          <w:rFonts w:ascii="Times New Roman" w:eastAsia="Calibri" w:hAnsi="Times New Roman" w:cs="Times New Roman"/>
          <w:sz w:val="24"/>
          <w:szCs w:val="24"/>
        </w:rPr>
        <w:t>ч, в неделю 4 ч</w:t>
      </w:r>
    </w:p>
    <w:p w:rsidR="00BE4DD7" w:rsidRPr="00BE4DD7" w:rsidRDefault="00BE4DD7" w:rsidP="00BE4DD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E4DD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ч-34</w:t>
      </w:r>
      <w:r w:rsidRPr="00BE4DD7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BE4DD7" w:rsidRPr="00BE4DD7" w:rsidRDefault="00BE4DD7" w:rsidP="00BE4DD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E4DD7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>ч-30</w:t>
      </w:r>
      <w:r w:rsidRPr="00BE4DD7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BE4DD7" w:rsidRPr="00BE4DD7" w:rsidRDefault="00BE4DD7" w:rsidP="00BE4DD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E4DD7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D93A56">
        <w:rPr>
          <w:rFonts w:ascii="Times New Roman" w:eastAsia="Calibri" w:hAnsi="Times New Roman" w:cs="Times New Roman"/>
          <w:sz w:val="24"/>
          <w:szCs w:val="24"/>
        </w:rPr>
        <w:t>ч-40</w:t>
      </w:r>
      <w:r w:rsidRPr="00BE4DD7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BE4DD7" w:rsidRPr="00BE4DD7" w:rsidRDefault="00BE4DD7" w:rsidP="00BE4DD7">
      <w:p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E4DD7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  <w:szCs w:val="24"/>
        </w:rPr>
        <w:t>ч-32</w:t>
      </w:r>
      <w:r w:rsidRPr="00BE4DD7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BE4DD7" w:rsidRPr="00BE4DD7" w:rsidRDefault="00BE4DD7" w:rsidP="00BE4D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 результаты  изучения  предмета </w:t>
      </w:r>
    </w:p>
    <w:tbl>
      <w:tblPr>
        <w:tblStyle w:val="a5"/>
        <w:tblW w:w="151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37"/>
        <w:gridCol w:w="4252"/>
        <w:gridCol w:w="3686"/>
        <w:gridCol w:w="3260"/>
      </w:tblGrid>
      <w:tr w:rsidR="00BE4DD7" w:rsidRPr="00BE4DD7" w:rsidTr="00BE4DD7">
        <w:trPr>
          <w:trHeight w:val="318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Предметные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</w:rPr>
            </w:pPr>
          </w:p>
          <w:p w:rsidR="00BE4DD7" w:rsidRPr="00BE4DD7" w:rsidRDefault="00BE4DD7" w:rsidP="00BE4DD7">
            <w:pPr>
              <w:jc w:val="center"/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БУД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</w:rPr>
            </w:pPr>
          </w:p>
          <w:p w:rsidR="00BE4DD7" w:rsidRPr="00BE4DD7" w:rsidRDefault="00BE4DD7" w:rsidP="00BE4DD7">
            <w:pPr>
              <w:jc w:val="center"/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Личностные результаты</w:t>
            </w:r>
          </w:p>
        </w:tc>
      </w:tr>
      <w:tr w:rsidR="00BE4DD7" w:rsidRPr="00BE4DD7" w:rsidTr="00BE4DD7">
        <w:trPr>
          <w:trHeight w:val="28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ученик научится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</w:rPr>
            </w:pPr>
          </w:p>
        </w:tc>
      </w:tr>
      <w:tr w:rsidR="00BE4DD7" w:rsidRPr="00BE4DD7" w:rsidTr="00BE4DD7">
        <w:trPr>
          <w:trHeight w:val="226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  <w:u w:val="single"/>
              </w:rPr>
            </w:pPr>
            <w:r w:rsidRPr="00BE4DD7">
              <w:rPr>
                <w:rFonts w:ascii="Times New Roman" w:hAnsi="Times New Roman"/>
                <w:u w:val="single"/>
              </w:rPr>
              <w:t xml:space="preserve">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-знание числового ряда 1—100 в прямом порядке; откладывание любых чисел в пределах 100, с использованием счетного материала;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-знание названий компонентов сложения, вычитания, умножения, деления;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-понимание смысла арифметических действий сложения и вычитания, умножения и деления (на равные части).  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-знание таблицы умножения однозначных чисел до 5;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-понимание связи таблиц умножения и деления, пользование таблицами умножения на печатной основе для </w:t>
            </w:r>
            <w:r w:rsidRPr="00BE4DD7">
              <w:rPr>
                <w:rFonts w:ascii="Times New Roman" w:hAnsi="Times New Roman"/>
              </w:rPr>
              <w:lastRenderedPageBreak/>
              <w:t>нахождения произведения и частного;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 знание порядка действий в примерах в два арифметических действия; 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 знание и применение переместительного свойства сложения и умножения;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-выполнение устных и письменных действий сложения и вычитания чисел в пределах 100;  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-знание единиц измерения (меры) стоимости, длины, массы, времени и их соотношения;    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-различение чисел, полученных при счете и измерении, запись числа, полученного при измерении двумя мерами;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-пользование календарем для установления порядка месяцев в году, количества суток в месяцах;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-определение времени по часам (одним способом);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-решение, составление, иллюстрирование изученных простых арифметических задач;  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-решение составных арифметических задач в два действия (с помощью учителя);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-различение замкнутых, незамкнутых кривых, ломаных линий;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-вычисление длины ломаной;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-узнавание, называние, моделирование взаимного положения двух прямых, кривых линий, фигур; 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-нахождение точки пересечения без вычерчивания; знание названий элементов четырехугольников;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lastRenderedPageBreak/>
              <w:t xml:space="preserve">-вычерчивание прямоугольника (квадрата) с помощью чертежного треугольника на нелинованной бумаге (с помощью учителя);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-различение окружности и круга, вычерчивание окружности разных радиусов.</w:t>
            </w:r>
            <w:r w:rsidRPr="00BE4DD7">
              <w:rPr>
                <w:rFonts w:ascii="Times New Roman" w:hAnsi="Times New Roman"/>
                <w:b/>
                <w:i/>
              </w:rPr>
              <w:t xml:space="preserve">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  <w:u w:val="single"/>
              </w:rPr>
              <w:lastRenderedPageBreak/>
              <w:t xml:space="preserve"> </w:t>
            </w:r>
            <w:r w:rsidRPr="00BE4DD7">
              <w:rPr>
                <w:rFonts w:ascii="Times New Roman" w:hAnsi="Times New Roman"/>
              </w:rPr>
              <w:t>-знание числового ряда 1—100 в прямом и обратном порядке;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-счет, присчитыванием, отсчитыванием по единице и равными числовыми группами в пределах 100;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-откладывание любых чисел в пределах 100 с использованием счетного материала;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-знание названия компонентов сложения, вычитания, умножения, деления;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-понимание смысла арифметических действий</w:t>
            </w:r>
            <w:proofErr w:type="gramStart"/>
            <w:r w:rsidRPr="00BE4DD7">
              <w:rPr>
                <w:rFonts w:ascii="Times New Roman" w:hAnsi="Times New Roman"/>
              </w:rPr>
              <w:t xml:space="preserve"> ;</w:t>
            </w:r>
            <w:proofErr w:type="gramEnd"/>
            <w:r w:rsidRPr="00BE4DD7">
              <w:rPr>
                <w:rFonts w:ascii="Times New Roman" w:hAnsi="Times New Roman"/>
              </w:rPr>
              <w:t xml:space="preserve">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-различение двух видов деления на уровне практических действий;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-знание способов чтения и записи каждого вида деления;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-знание таблицы умножения всех однозначных чисел и числа 10;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lastRenderedPageBreak/>
              <w:t>-правила умножения чисел 1 и 0, на 1 и 0, деления 0 и деления на 1, на 10;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-понимание связи таблиц умножения и деления, пользование таблицами умножения на печатной основе для нахождения произведения и частного;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-знание порядка действий в примерах в два арифметических действия;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-знание и применение переместительного свойство сложения и умножения;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-выполнение устных и письменных действия сложения и вычитания чисел в пределах 100;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-знание единиц (мер) измерения стоимости, длины, массы, времени и их соотношения;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-различение чисел, полученных при счете и измерении, запись чисел, полученных при измерении двумя мерами (с полным набором знаков в мелких мерах);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-знание порядка месяцев в году, номеров месяцев от начала года;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-умение пользоваться календарем для установления порядка месяцев в году;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-знание количества суток в месяцах;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-определение времени по часам тремя способами с точностью до 1 мин;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 -решение, составление, иллюстрирование всех изученных простых арифметических задач;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-краткая запись, моделирование содержания, решение составных арифметических задач в два действия;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-различение замкнутых, незамкнутых кривых, ломаных линий;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-вычисление длины ломаной;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lastRenderedPageBreak/>
              <w:t xml:space="preserve">-узнавание, называние, вычерчивание, моделирование взаимного положения двух прямых и кривых линий, многоугольников, окружностей;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>-нахождение точки пересечения;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/>
              </w:rPr>
            </w:pPr>
            <w:r w:rsidRPr="00BE4DD7">
              <w:rPr>
                <w:rFonts w:ascii="Times New Roman" w:hAnsi="Times New Roman"/>
              </w:rPr>
              <w:t>-знание названий элементов четырехугольников, вычерчивание прямоугольника (квадрата) с помощью чертежного треугольника на нелинованной бумаге;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  <w:r w:rsidRPr="00BE4DD7">
              <w:rPr>
                <w:rFonts w:ascii="Times New Roman" w:hAnsi="Times New Roman"/>
              </w:rPr>
              <w:t xml:space="preserve">-вычерчивание окружности разных радиусов, различение окружности и круга.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i/>
                <w:iCs/>
              </w:rPr>
            </w:pPr>
            <w:proofErr w:type="gramStart"/>
            <w:r w:rsidRPr="00BE4DD7">
              <w:rPr>
                <w:rFonts w:ascii="Times New Roman" w:hAnsi="Times New Roman"/>
                <w:b/>
                <w:i/>
                <w:iCs/>
              </w:rPr>
              <w:lastRenderedPageBreak/>
              <w:t>Коммуникативные</w:t>
            </w:r>
            <w:proofErr w:type="gramEnd"/>
            <w:r w:rsidRPr="00BE4DD7">
              <w:rPr>
                <w:rFonts w:ascii="Times New Roman" w:hAnsi="Times New Roman"/>
                <w:b/>
                <w:bCs/>
                <w:i/>
              </w:rPr>
              <w:t xml:space="preserve">  БУД</w:t>
            </w:r>
            <w:r w:rsidRPr="00BE4DD7">
              <w:rPr>
                <w:rFonts w:ascii="Times New Roman" w:hAnsi="Times New Roman"/>
                <w:b/>
                <w:i/>
              </w:rPr>
              <w:t>:</w:t>
            </w:r>
            <w:r w:rsidRPr="00BE4DD7"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 xml:space="preserve">вступать в контакт и работать в коллективе (учитель-ученик, ученик- ученик, ученик-класс, учитель-класс);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 xml:space="preserve">использовать принятые ритуалы социального взаимодействия с одноклассниками; обращаться за помощью и принимать помощь; слушать и понимать инструкцию к учебному заданию в разных видах деятельности; сотрудничать с взрослыми и сверстниками в разных социальных ситуациях; доброжелательно относиться к окружающим, сопереживать, конструктивно взаимодействовать с </w:t>
            </w:r>
            <w:r w:rsidRPr="00BE4DD7">
              <w:rPr>
                <w:rFonts w:ascii="Times New Roman" w:hAnsi="Times New Roman"/>
                <w:iCs/>
              </w:rPr>
              <w:lastRenderedPageBreak/>
              <w:t>людьми;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>договариваться и изменять своё поведение в соответствии с объективным мнением большинства в конфликтных или иных ситуациях взаимодействия с окружающими.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/>
                <w:iCs/>
              </w:rPr>
            </w:pPr>
            <w:proofErr w:type="gramStart"/>
            <w:r w:rsidRPr="00BE4DD7">
              <w:rPr>
                <w:rFonts w:ascii="Times New Roman" w:hAnsi="Times New Roman"/>
                <w:b/>
                <w:i/>
                <w:iCs/>
              </w:rPr>
              <w:t>Регулятивные</w:t>
            </w:r>
            <w:proofErr w:type="gramEnd"/>
            <w:r w:rsidRPr="00BE4DD7">
              <w:rPr>
                <w:rFonts w:ascii="Times New Roman" w:hAnsi="Times New Roman"/>
                <w:b/>
                <w:bCs/>
                <w:i/>
              </w:rPr>
              <w:t xml:space="preserve">  БУД</w:t>
            </w:r>
            <w:r w:rsidRPr="00BE4DD7">
              <w:rPr>
                <w:rFonts w:ascii="Times New Roman" w:hAnsi="Times New Roman"/>
                <w:b/>
                <w:i/>
              </w:rPr>
              <w:t>:</w:t>
            </w:r>
            <w:r w:rsidRPr="00BE4DD7"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>адекватно соблюдать ритуалы школьного поведения (поднимать руку, вставать и выходить из-за парты и т.д.);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>активно участвовать в общей деятельности, контролировать и оценивать свои действия и действия одноклассников;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>соотносить свои действия и их результаты с заданными образцами, принимать оценку деятельности, оценивать её с учётом предложенных критериев, корректировать свою деятельность с учётом выявленных недочётов.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/>
                <w:iCs/>
              </w:rPr>
            </w:pPr>
            <w:proofErr w:type="gramStart"/>
            <w:r w:rsidRPr="00BE4DD7">
              <w:rPr>
                <w:rFonts w:ascii="Times New Roman" w:hAnsi="Times New Roman"/>
                <w:b/>
                <w:i/>
                <w:iCs/>
              </w:rPr>
              <w:t>Познавательные</w:t>
            </w:r>
            <w:proofErr w:type="gramEnd"/>
            <w:r w:rsidRPr="00BE4DD7">
              <w:rPr>
                <w:rFonts w:ascii="Times New Roman" w:hAnsi="Times New Roman"/>
                <w:b/>
                <w:bCs/>
                <w:i/>
              </w:rPr>
              <w:t xml:space="preserve">  БУД</w:t>
            </w:r>
            <w:r w:rsidRPr="00BE4DD7">
              <w:rPr>
                <w:rFonts w:ascii="Times New Roman" w:hAnsi="Times New Roman"/>
                <w:b/>
                <w:i/>
                <w:iCs/>
              </w:rPr>
              <w:t>:</w:t>
            </w:r>
            <w:r w:rsidRPr="00BE4DD7"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>выделять некоторые существенные, общие и отличительные свойства хорошо знакомых предметов;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 xml:space="preserve">устанавливать </w:t>
            </w:r>
            <w:proofErr w:type="spellStart"/>
            <w:r w:rsidRPr="00BE4DD7">
              <w:rPr>
                <w:rFonts w:ascii="Times New Roman" w:hAnsi="Times New Roman"/>
                <w:iCs/>
              </w:rPr>
              <w:t>видо</w:t>
            </w:r>
            <w:proofErr w:type="spellEnd"/>
            <w:r w:rsidRPr="00BE4DD7">
              <w:rPr>
                <w:rFonts w:ascii="Times New Roman" w:hAnsi="Times New Roman"/>
                <w:iCs/>
              </w:rPr>
              <w:t>-родовые отношения предметов; делать простейшие обобщения, сравнивать, классифицировать на наглядном материале;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 xml:space="preserve">пользоваться знаками, символами, </w:t>
            </w:r>
            <w:r w:rsidRPr="00BE4DD7">
              <w:rPr>
                <w:rFonts w:ascii="Times New Roman" w:hAnsi="Times New Roman"/>
                <w:iCs/>
              </w:rPr>
              <w:lastRenderedPageBreak/>
              <w:t>предметами-заместителями; читать; писать; выполнять арифметические действия; наблюдать под руководством взрослого за предметами и явлениями окружающей действительности;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proofErr w:type="gramStart"/>
            <w:r w:rsidRPr="00BE4DD7">
              <w:rPr>
                <w:rFonts w:ascii="Times New Roman" w:hAnsi="Times New Roman"/>
                <w:iCs/>
              </w:rPr>
              <w:t xml:space="preserve">работать с несложной по содержанию и структуре информацией (понимать изображение, таблицу, предъявленные на бумажных, </w:t>
            </w:r>
            <w:proofErr w:type="gramEnd"/>
          </w:p>
          <w:p w:rsidR="00BE4DD7" w:rsidRPr="00BE4DD7" w:rsidRDefault="00BE4DD7" w:rsidP="00BE4DD7">
            <w:pPr>
              <w:rPr>
                <w:rFonts w:ascii="Times New Roman" w:hAnsi="Times New Roman"/>
                <w:iCs/>
              </w:rPr>
            </w:pPr>
            <w:r w:rsidRPr="00BE4DD7">
              <w:rPr>
                <w:rFonts w:ascii="Times New Roman" w:hAnsi="Times New Roman"/>
                <w:iCs/>
              </w:rPr>
              <w:t>электронных и других носителях).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bCs/>
                <w:i/>
              </w:rPr>
            </w:pPr>
            <w:r w:rsidRPr="00BE4DD7">
              <w:rPr>
                <w:rFonts w:ascii="Times New Roman" w:hAnsi="Times New Roman"/>
                <w:bCs/>
                <w:i/>
              </w:rPr>
              <w:lastRenderedPageBreak/>
              <w:t xml:space="preserve">У </w:t>
            </w:r>
            <w:proofErr w:type="gramStart"/>
            <w:r w:rsidRPr="00BE4DD7">
              <w:rPr>
                <w:rFonts w:ascii="Times New Roman" w:hAnsi="Times New Roman"/>
                <w:bCs/>
                <w:i/>
              </w:rPr>
              <w:t>обучающихся</w:t>
            </w:r>
            <w:proofErr w:type="gramEnd"/>
            <w:r w:rsidRPr="00BE4DD7">
              <w:rPr>
                <w:rFonts w:ascii="Times New Roman" w:hAnsi="Times New Roman"/>
                <w:bCs/>
                <w:i/>
              </w:rPr>
              <w:t xml:space="preserve"> будут сформированы: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</w:rPr>
            </w:pPr>
            <w:r w:rsidRPr="00BE4DD7">
              <w:rPr>
                <w:rFonts w:ascii="Times New Roman" w:hAnsi="Times New Roman"/>
                <w:bCs/>
              </w:rPr>
              <w:t xml:space="preserve">- проявление мотивации при выполнении отдельных видов деятельности на уроке математики и при выполнении домашнего задания;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</w:rPr>
            </w:pPr>
            <w:r w:rsidRPr="00BE4DD7">
              <w:rPr>
                <w:rFonts w:ascii="Times New Roman" w:hAnsi="Times New Roman"/>
                <w:bCs/>
              </w:rPr>
              <w:t>- умение сформулировать элементарное умозаключение (сделать вывод) с использованием в собственной речи математической терминологии, обосновать его (с помощью учителя);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</w:rPr>
            </w:pPr>
            <w:r w:rsidRPr="00BE4DD7">
              <w:rPr>
                <w:rFonts w:ascii="Times New Roman" w:hAnsi="Times New Roman"/>
                <w:bCs/>
              </w:rPr>
              <w:t xml:space="preserve">-  элементарные навыки межличностного взаимодействия при </w:t>
            </w:r>
            <w:r w:rsidRPr="00BE4DD7">
              <w:rPr>
                <w:rFonts w:ascii="Times New Roman" w:hAnsi="Times New Roman"/>
                <w:bCs/>
              </w:rPr>
              <w:lastRenderedPageBreak/>
              <w:t>выполнении группой отдельных видов деятельности на уроке математики, умение оказать помощь одноклассникам в учебной ситуации;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</w:rPr>
            </w:pPr>
            <w:r w:rsidRPr="00BE4DD7">
              <w:rPr>
                <w:rFonts w:ascii="Times New Roman" w:hAnsi="Times New Roman"/>
                <w:bCs/>
              </w:rPr>
              <w:t xml:space="preserve">-  элементарные навыки организации собственной деятельности </w:t>
            </w:r>
            <w:proofErr w:type="gramStart"/>
            <w:r w:rsidRPr="00BE4DD7">
              <w:rPr>
                <w:rFonts w:ascii="Times New Roman" w:hAnsi="Times New Roman"/>
                <w:bCs/>
              </w:rPr>
              <w:t>о</w:t>
            </w:r>
            <w:proofErr w:type="gramEnd"/>
            <w:r w:rsidRPr="00BE4DD7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BE4DD7">
              <w:rPr>
                <w:rFonts w:ascii="Times New Roman" w:hAnsi="Times New Roman"/>
                <w:bCs/>
              </w:rPr>
              <w:t>самостоятельному</w:t>
            </w:r>
            <w:proofErr w:type="gramEnd"/>
            <w:r w:rsidRPr="00BE4DD7">
              <w:rPr>
                <w:rFonts w:ascii="Times New Roman" w:hAnsi="Times New Roman"/>
                <w:bCs/>
              </w:rPr>
              <w:t xml:space="preserve"> выполнению математической операции (учебного задания) на основе усвоенного пошагового алгоритма;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</w:rPr>
            </w:pPr>
            <w:r w:rsidRPr="00BE4DD7">
              <w:rPr>
                <w:rFonts w:ascii="Times New Roman" w:hAnsi="Times New Roman"/>
                <w:bCs/>
              </w:rPr>
              <w:t>- начальные навыки самостоятельной работы с учебником математики;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</w:rPr>
            </w:pPr>
            <w:r w:rsidRPr="00BE4DD7">
              <w:rPr>
                <w:rFonts w:ascii="Times New Roman" w:hAnsi="Times New Roman"/>
                <w:bCs/>
              </w:rPr>
              <w:t>- начальные умения производить самооценку выполненной практической деятельности, в том числе на основе знания способов проверки правильности вычислений, измерений, построений, и при необходимости осуществлять необходимые исправления неверно выполненного задания;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</w:rPr>
            </w:pPr>
            <w:r w:rsidRPr="00BE4DD7">
              <w:rPr>
                <w:rFonts w:ascii="Times New Roman" w:hAnsi="Times New Roman"/>
                <w:bCs/>
              </w:rPr>
              <w:t>- элементарное понимание связи математических знаний с некоторыми жизненными ситуациями, умение применять математические знания для решения отдельных жизненных задач;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</w:rPr>
            </w:pPr>
            <w:r w:rsidRPr="00BE4DD7">
              <w:rPr>
                <w:rFonts w:ascii="Times New Roman" w:hAnsi="Times New Roman"/>
                <w:bCs/>
              </w:rPr>
              <w:t xml:space="preserve">- отдельные начальные представления о семейных </w:t>
            </w:r>
            <w:r w:rsidRPr="00BE4DD7">
              <w:rPr>
                <w:rFonts w:ascii="Times New Roman" w:hAnsi="Times New Roman"/>
                <w:bCs/>
              </w:rPr>
              <w:lastRenderedPageBreak/>
              <w:t>ценностях, здоровом образе жизни, бережном отношении к природе, безопасном поведении в помещении и на улице.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</w:rPr>
            </w:pPr>
          </w:p>
        </w:tc>
      </w:tr>
    </w:tbl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3696"/>
        <w:gridCol w:w="1690"/>
        <w:gridCol w:w="7230"/>
      </w:tblGrid>
      <w:tr w:rsidR="00BE4DD7" w:rsidRPr="00BE4DD7" w:rsidTr="00BE4DD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E4DD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E4DD7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E4DD7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E4DD7">
              <w:rPr>
                <w:rFonts w:ascii="Times New Roman" w:eastAsia="Calibri" w:hAnsi="Times New Roman"/>
                <w:b/>
                <w:sz w:val="20"/>
                <w:szCs w:val="20"/>
              </w:rPr>
              <w:t>Основные виды учебной деятельности учащихся</w:t>
            </w:r>
          </w:p>
        </w:tc>
      </w:tr>
      <w:tr w:rsidR="00BE4DD7" w:rsidRPr="00BE4DD7" w:rsidTr="00BE4DD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Нумерация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E4DD7">
              <w:rPr>
                <w:rFonts w:ascii="Times New Roman" w:hAnsi="Times New Roman"/>
                <w:bCs/>
                <w:iCs/>
                <w:sz w:val="20"/>
                <w:szCs w:val="20"/>
              </w:rPr>
              <w:t>находить и записывать натуральные числа;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E4DD7">
              <w:rPr>
                <w:rFonts w:ascii="Times New Roman" w:hAnsi="Times New Roman"/>
                <w:bCs/>
                <w:iCs/>
                <w:sz w:val="20"/>
                <w:szCs w:val="20"/>
              </w:rPr>
              <w:t>-знать счёт в пределах 100 по единице  и равными числовыми группами;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BE4DD7">
              <w:rPr>
                <w:rFonts w:ascii="Times New Roman" w:hAnsi="Times New Roman"/>
                <w:sz w:val="20"/>
                <w:szCs w:val="20"/>
              </w:rPr>
              <w:t xml:space="preserve"> уметь увеличивать и  уменьшать число на единицу</w:t>
            </w:r>
          </w:p>
        </w:tc>
      </w:tr>
      <w:tr w:rsidR="00BE4DD7" w:rsidRPr="00BE4DD7" w:rsidTr="00BE4DD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Арифметические действия. Арифметические задачи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письменно действия с многозначными числами (сложение, вычитание, табличное умножение и деление  числа в пределах 100) с использованием таблиц сложения и умножения чисел,  деление с остатком.</w:t>
            </w:r>
          </w:p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-выполнять устно сложение, вычитание, умножение и деление </w:t>
            </w:r>
            <w:proofErr w:type="gramStart"/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однозначных</w:t>
            </w:r>
            <w:proofErr w:type="gramEnd"/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, двузначных</w:t>
            </w:r>
          </w:p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-чисел в случаях, сводимых к действиям в пределах 100 (в том числе с нулём и числом 1);</w:t>
            </w:r>
          </w:p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-выделять неизвестный компонент арифметического действия и находить его значение;</w:t>
            </w:r>
          </w:p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proofErr w:type="gramStart"/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-вычислять значение числового выражения (содержащего 2—3 арифметических действия, со скобками и без скобок).</w:t>
            </w:r>
            <w:proofErr w:type="gramEnd"/>
          </w:p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-выполнять действия с величинами;</w:t>
            </w:r>
          </w:p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-использовать свойства арифметических действий для удобства вычислений</w:t>
            </w:r>
            <w:proofErr w:type="gramStart"/>
            <w:r w:rsidRPr="00BE4DD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.</w:t>
            </w:r>
            <w:proofErr w:type="gramEnd"/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proofErr w:type="gramEnd"/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      </w:r>
          </w:p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-решать учебные задачи и задачи, связанные с повседневной жизнью, арифметическим способом (в 1—2 действия);</w:t>
            </w:r>
          </w:p>
          <w:p w:rsidR="00BE4DD7" w:rsidRPr="00BE4DD7" w:rsidRDefault="00BE4DD7" w:rsidP="00BE4DD7">
            <w:pPr>
              <w:shd w:val="clear" w:color="auto" w:fill="FFFFFF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-оценивать правильность хода решения и реальность ответа на вопрос задачи.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DD7" w:rsidRPr="00BE4DD7" w:rsidTr="00BE4DD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Единицы измерения и их соотношения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-</w:t>
            </w:r>
            <w:r w:rsidRPr="00BE4DD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4DD7">
              <w:rPr>
                <w:rFonts w:ascii="Times New Roman" w:hAnsi="Times New Roman"/>
                <w:sz w:val="20"/>
                <w:szCs w:val="20"/>
              </w:rPr>
              <w:t>знать единиц (мер) измерения: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 xml:space="preserve"> стоимости, длины (</w:t>
            </w:r>
            <w:proofErr w:type="gramStart"/>
            <w:r w:rsidRPr="00BE4DD7">
              <w:rPr>
                <w:rFonts w:ascii="Times New Roman" w:hAnsi="Times New Roman"/>
                <w:sz w:val="20"/>
                <w:szCs w:val="20"/>
              </w:rPr>
              <w:t>см</w:t>
            </w:r>
            <w:proofErr w:type="gramEnd"/>
            <w:r w:rsidRPr="00BE4D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E4DD7">
              <w:rPr>
                <w:rFonts w:ascii="Times New Roman" w:hAnsi="Times New Roman"/>
                <w:sz w:val="20"/>
                <w:szCs w:val="20"/>
              </w:rPr>
              <w:t>дм</w:t>
            </w:r>
            <w:proofErr w:type="spellEnd"/>
            <w:r w:rsidRPr="00BE4DD7">
              <w:rPr>
                <w:rFonts w:ascii="Times New Roman" w:hAnsi="Times New Roman"/>
                <w:sz w:val="20"/>
                <w:szCs w:val="20"/>
              </w:rPr>
              <w:t xml:space="preserve">), массы, времени и их соотношения; 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- различать числа, полученных при счете и измерении, запись чисел;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- определять время по часам тремя способами с точностью до 1 часа;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DD7" w:rsidRPr="00BE4DD7" w:rsidTr="00BE4DD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Геометрический материал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-</w:t>
            </w: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E4DD7">
              <w:rPr>
                <w:rFonts w:ascii="Times New Roman" w:hAnsi="Times New Roman"/>
                <w:sz w:val="20"/>
                <w:szCs w:val="20"/>
              </w:rPr>
              <w:t>описывать взаимное расположение предметов в пространстве и на плоскости;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4DD7">
              <w:rPr>
                <w:rFonts w:ascii="Times New Roman" w:hAnsi="Times New Roman"/>
                <w:sz w:val="20"/>
                <w:szCs w:val="20"/>
              </w:rPr>
              <w:t>-распознавать, называть, изображать геометрические фигуры (точка, отрезок, ломаная, прямой угол, многоугольник, треугольник, прямоугольник, квадрат);</w:t>
            </w:r>
            <w:proofErr w:type="gramEnd"/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-выполнять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-использовать свойства прямоугольника и квадрата для решения задач;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-соотносить реальные объекты с моделями геометрических фигур;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iCs/>
                <w:sz w:val="20"/>
                <w:szCs w:val="20"/>
              </w:rPr>
              <w:t>-распознавать, различать и называть геометрические тела.</w:t>
            </w:r>
          </w:p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DD7" w:rsidRPr="00BE4DD7" w:rsidTr="00BE4DD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  <w:r w:rsidRPr="00BE4DD7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E4DD7" w:rsidRPr="00BE4DD7" w:rsidRDefault="00BE4DD7" w:rsidP="00BE4DD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DD7" w:rsidRPr="00BE4DD7" w:rsidRDefault="00BE4DD7" w:rsidP="00BE4DD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DD7" w:rsidRPr="00BE4DD7" w:rsidRDefault="00BE4DD7" w:rsidP="00BE4DD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</w:t>
      </w:r>
      <w:proofErr w:type="gramStart"/>
      <w:r w:rsidRPr="00BE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о-</w:t>
      </w:r>
      <w:proofErr w:type="gramEnd"/>
      <w:r w:rsidRPr="00BE4D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тематическое планирование </w:t>
      </w:r>
    </w:p>
    <w:tbl>
      <w:tblPr>
        <w:tblStyle w:val="a5"/>
        <w:tblW w:w="1300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0"/>
        <w:gridCol w:w="7937"/>
        <w:gridCol w:w="992"/>
        <w:gridCol w:w="1276"/>
        <w:gridCol w:w="1950"/>
      </w:tblGrid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</w:t>
            </w:r>
            <w:proofErr w:type="gramStart"/>
            <w:r w:rsidRPr="00BE4D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BE4D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Дата план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Дата факт</w:t>
            </w:r>
          </w:p>
        </w:tc>
      </w:tr>
      <w:tr w:rsidR="00D93A56" w:rsidRPr="00BE4DD7" w:rsidTr="00E56519">
        <w:tc>
          <w:tcPr>
            <w:tcW w:w="1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3A56" w:rsidRPr="00D93A56" w:rsidRDefault="00D93A56" w:rsidP="00D93A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A56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(34 ч)</w:t>
            </w: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Инструктаж ТБ. Знакомство с учебником.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Нумерация чисел </w:t>
            </w:r>
            <w:proofErr w:type="spellStart"/>
            <w:proofErr w:type="gramStart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чисел</w:t>
            </w:r>
            <w:proofErr w:type="spellEnd"/>
            <w:proofErr w:type="gramEnd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1-100.  Таблица разрядов.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Предыдущее и последующее число.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Решение задач. Длина отрезка.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 xml:space="preserve"> Проверочная работа по теме «</w:t>
            </w: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Нумерация чисел от 1-100»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Числа, полученные при измерении величин. Монеты и рубли.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Числа, полученные при измерении величин. Длина, высота.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Мера </w:t>
            </w:r>
            <w:proofErr w:type="gramStart"/>
            <w:r w:rsidRPr="00BE4DD7">
              <w:rPr>
                <w:rFonts w:ascii="Times New Roman" w:hAnsi="Times New Roman"/>
                <w:sz w:val="24"/>
                <w:szCs w:val="24"/>
              </w:rPr>
              <w:t>длины-миллиметр</w:t>
            </w:r>
            <w:proofErr w:type="gramEnd"/>
            <w:r w:rsidRPr="00BE4D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Измерение </w:t>
            </w:r>
            <w:proofErr w:type="spellStart"/>
            <w:r w:rsidRPr="00BE4DD7">
              <w:rPr>
                <w:rFonts w:ascii="Times New Roman" w:hAnsi="Times New Roman"/>
                <w:sz w:val="24"/>
                <w:szCs w:val="24"/>
              </w:rPr>
              <w:t>велечин</w:t>
            </w:r>
            <w:proofErr w:type="spellEnd"/>
            <w:r w:rsidRPr="00BE4D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Сложение и вычитание без перехода через разряд (все случаи).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Сложение и вычитание без перехода через разряд:45+2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Сложение и вычитание без перехода через разряд:53+20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Проверка вычитания сложением.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Сложение и вычитание без перехода через разряд:56-24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Сложение и вычитание без перехода через разряд:37+23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Сложение и вычитание без перехода через разряд:40-23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Компоненты сложения и вычитания. Решение задач. Виды углов.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 xml:space="preserve">Проверочная 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Меры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Время на часах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Замкнутые, незамкнутые кривые линии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Окружность, дуга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Умножение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Таблица умножения числа 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Решение примеров на умножение числа 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Деление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Деление на 2. Четные и нечетные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Деление на 2. Порядок действий.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Сложение с переходом через разряд (устные вычисления). Сложение </w:t>
            </w:r>
            <w:r w:rsidRPr="00BE4DD7">
              <w:rPr>
                <w:rFonts w:ascii="Times New Roman" w:hAnsi="Times New Roman"/>
                <w:sz w:val="24"/>
                <w:szCs w:val="24"/>
              </w:rPr>
              <w:lastRenderedPageBreak/>
              <w:t>двузначного числа с однозначным числом.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1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 четверть</w:t>
            </w:r>
            <w:r w:rsidR="00D93A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(30 ч)</w:t>
            </w: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 Сложение двузначных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 Сравнение  двузначных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Сложение двузначных чисел.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Треугольник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Ломаная линия.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Вычитание с переходом через разряд (устные вычисления).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Вычитание однозначного числа </w:t>
            </w:r>
            <w:proofErr w:type="gramStart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из</w:t>
            </w:r>
            <w:proofErr w:type="gramEnd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двузначного:12-3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Вычитание однозначного числа </w:t>
            </w:r>
            <w:proofErr w:type="gramStart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из</w:t>
            </w:r>
            <w:proofErr w:type="gramEnd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двузначного.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Вычитание двузначных чисел:42-5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Вычитание двузначных чисел:53-24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Вычитание двузначных чисел:34-15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Проверочная работа  по теме «Вычитание с переходом через разряд (устные вычисления</w:t>
            </w:r>
            <w:proofErr w:type="gramStart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)</w:t>
            </w:r>
            <w:proofErr w:type="gramEnd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Замкнутые, незамкнутые ломаные линии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Таблица умножения числа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примеров и задач на умножение числа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Деление на 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 Таблица деления на 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Ломаные линии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tabs>
                <w:tab w:val="left" w:pos="280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Таблица умножения на 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Решение примеров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Таблица умножения на 4.Решение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Деление на 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за 2 четверть 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 Работа над ошибками.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Длина ломаной линии.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Таблица умножения на 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 xml:space="preserve"> Решение примеров  на  умножение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Деление на 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Двойное обозначение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1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четверть</w:t>
            </w:r>
            <w:r w:rsidR="00D93A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(40ч)</w:t>
            </w: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Таблица умножения числа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Таблица умножения на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Деление на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Таблица деления на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примеров и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Прямоугольник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Таблица умножения числа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Цена, количество, стоимость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Увеличение числа в несколько раз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Увеличение числа в  5, 6 раз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Деление на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Таблица деления на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Меры длины.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Уменьшение числа в несколько раз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Уменьшение числа  в 4,5 раз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Уменьшение числа в 6,7 раз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Проверочная работа: «Таблица деления на 6, 7»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Работа над ошибками. Квадрат.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Таблица умножения числа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примеров с использованием таблицы умножения на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Деление на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примеров с использованием таблицы деления на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задач с использованием таблицы деления на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Меры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Таблица умножения числа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примеров с использованием таблицы  умножения на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задач с использованием таблицы умножения на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Деление на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примеров с использованием таблицы деления на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задач с использованием таблицы деления на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Умножение 1 и на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Деление на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    </w:t>
            </w:r>
            <w:r w:rsidRPr="00BE4DD7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Контрольная работа  за 3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Работа над ошибками. Пересечение фигур.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Сложение и вычитание чисел (письменные вычисления). Сложение и вычитание без перехода через разряд.</w:t>
            </w:r>
          </w:p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Вычитание  без перехода через разряд: 45-13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Сложение с переходом через разряд:27+15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Сложение с переходом через разряд:36+24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Сложение с переходом через разряд:74+26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Сложение с переходом через разряд:25+7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1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 четверть</w:t>
            </w:r>
            <w:r w:rsidR="00D93A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(32ч)</w:t>
            </w: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Сложение с переходом через разряд.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Вычитание с переходом через разряд:60-23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Вычитание с переходом через разряд:62-24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E4DD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Вычитание с переходом через разряд:34-5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Повторение мер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Повторение. Вычитание с переходом через разряд.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Проверочная работа </w:t>
            </w:r>
            <w:proofErr w:type="gramStart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:«</w:t>
            </w:r>
            <w:proofErr w:type="gramEnd"/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Сложение и вычитание с переходом через разряд»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Умножение 0 и на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Деление 0 на число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Взаимное положение геометрических фигур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Умножение 10 и на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Деление на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Таблица деления на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Нахождение неизвестного слагаемого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Нахождение неизвестного слагаемого. Выполнения проверки решения.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Решение задач по краткой записи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Контрольная работа  за год.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нумерация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решение  примеров на сложение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решение примеров на вычитание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меры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меры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решение примеров на вычитание с переходом через разряд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решение примеров на умножение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решение примеров на 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углы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квадрат, прямоугольник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повторение: пересекающиеся линии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D93A56" w:rsidP="00BE4D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E4DD7" w:rsidRPr="00BE4DD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DD7" w:rsidRPr="00BE4DD7" w:rsidTr="00BE4DD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4DD7" w:rsidRPr="00BE4DD7" w:rsidRDefault="00BE4DD7" w:rsidP="00BE4DD7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  <w:lang w:bidi="ru-RU"/>
              </w:rPr>
              <w:t>Итоговое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DD7" w:rsidRPr="00BE4DD7" w:rsidRDefault="00BE4DD7" w:rsidP="00BE4DD7">
            <w:pPr>
              <w:rPr>
                <w:rFonts w:ascii="Times New Roman" w:hAnsi="Times New Roman"/>
                <w:sz w:val="24"/>
                <w:szCs w:val="24"/>
              </w:rPr>
            </w:pPr>
            <w:r w:rsidRPr="00BE4DD7"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DD7" w:rsidRPr="00BE4DD7" w:rsidRDefault="00BE4DD7" w:rsidP="00BE4D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E4DD7" w:rsidRPr="00BE4DD7" w:rsidRDefault="00BE4DD7" w:rsidP="00BE4D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C5E" w:rsidRDefault="008B4C5E"/>
    <w:sectPr w:rsidR="008B4C5E" w:rsidSect="00BE4D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D7"/>
    <w:rsid w:val="00691B8B"/>
    <w:rsid w:val="008B4C5E"/>
    <w:rsid w:val="00936CA9"/>
    <w:rsid w:val="00BE4DD7"/>
    <w:rsid w:val="00D9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4DD7"/>
  </w:style>
  <w:style w:type="paragraph" w:styleId="a3">
    <w:name w:val="No Spacing"/>
    <w:uiPriority w:val="1"/>
    <w:qFormat/>
    <w:rsid w:val="00BE4DD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E4DD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BE4DD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4DD7"/>
  </w:style>
  <w:style w:type="paragraph" w:styleId="a3">
    <w:name w:val="No Spacing"/>
    <w:uiPriority w:val="1"/>
    <w:qFormat/>
    <w:rsid w:val="00BE4DD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E4DD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BE4DD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E4524-5F8F-4EC7-84A0-396F5898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2571</Words>
  <Characters>14658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Iliya</cp:lastModifiedBy>
  <cp:revision>3</cp:revision>
  <dcterms:created xsi:type="dcterms:W3CDTF">2021-08-24T08:01:00Z</dcterms:created>
  <dcterms:modified xsi:type="dcterms:W3CDTF">2021-09-01T15:38:00Z</dcterms:modified>
</cp:coreProperties>
</file>